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46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  <w:u w:val="single"/>
        </w:rPr>
      </w:pPr>
      <w:bookmarkStart w:id="0" w:name="_GoBack"/>
      <w:bookmarkEnd w:id="0"/>
      <w:r w:rsidRPr="00E32DAA">
        <w:rPr>
          <w:rFonts w:ascii="Lucida Console" w:hAnsi="Lucida Console"/>
          <w:b/>
          <w:sz w:val="28"/>
          <w:szCs w:val="28"/>
          <w:u w:val="single"/>
        </w:rPr>
        <w:t>FULL TIME LECTURERS</w:t>
      </w: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sz w:val="28"/>
          <w:szCs w:val="28"/>
          <w:u w:val="single"/>
        </w:rPr>
      </w:pP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 w:rsidRPr="00E32DAA">
        <w:rPr>
          <w:rFonts w:ascii="Lucida Console" w:hAnsi="Lucida Console"/>
          <w:b/>
          <w:sz w:val="28"/>
          <w:szCs w:val="28"/>
        </w:rPr>
        <w:t xml:space="preserve">Calendar for </w:t>
      </w:r>
      <w:r w:rsidR="00BC7692">
        <w:rPr>
          <w:rFonts w:ascii="Lucida Console" w:hAnsi="Lucida Console"/>
          <w:b/>
          <w:sz w:val="28"/>
          <w:szCs w:val="28"/>
        </w:rPr>
        <w:t>P</w:t>
      </w:r>
      <w:r w:rsidR="00997CC7">
        <w:rPr>
          <w:rFonts w:ascii="Lucida Console" w:hAnsi="Lucida Console"/>
          <w:b/>
          <w:sz w:val="28"/>
          <w:szCs w:val="28"/>
        </w:rPr>
        <w:t>romotion</w:t>
      </w:r>
      <w:r w:rsidRPr="00E32DAA">
        <w:rPr>
          <w:rFonts w:ascii="Lucida Console" w:hAnsi="Lucida Console"/>
          <w:b/>
          <w:sz w:val="28"/>
          <w:szCs w:val="28"/>
        </w:rPr>
        <w:t xml:space="preserve"> Evaluations</w:t>
      </w:r>
    </w:p>
    <w:p w:rsidR="00E32DAA" w:rsidRDefault="005F761B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>2018-2019</w:t>
      </w: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  <w:r w:rsidRPr="00D36CDF">
        <w:rPr>
          <w:rFonts w:ascii="Times New Roman" w:hAnsi="Times New Roman" w:cs="Times New Roman"/>
        </w:rPr>
        <w:t xml:space="preserve">Classroom observations will be conducted during the academic year, with written results submitted to FTL </w:t>
      </w:r>
      <w:r w:rsidRPr="00792CAD">
        <w:rPr>
          <w:rFonts w:ascii="Times New Roman" w:hAnsi="Times New Roman" w:cs="Times New Roman"/>
          <w:u w:val="single"/>
        </w:rPr>
        <w:t>within 1</w:t>
      </w:r>
      <w:r w:rsidR="00D36CDF" w:rsidRPr="00792CAD">
        <w:rPr>
          <w:rFonts w:ascii="Times New Roman" w:hAnsi="Times New Roman" w:cs="Times New Roman"/>
          <w:u w:val="single"/>
        </w:rPr>
        <w:t>0 working days of the observation</w:t>
      </w:r>
      <w:r w:rsidR="00D36CDF" w:rsidRPr="00D36CDF">
        <w:rPr>
          <w:rFonts w:ascii="Times New Roman" w:hAnsi="Times New Roman" w:cs="Times New Roman"/>
        </w:rPr>
        <w:t xml:space="preserve">. 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BC7692" w:rsidRDefault="005F761B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October 15, 2018</w:t>
      </w:r>
    </w:p>
    <w:p w:rsidR="00BC7692" w:rsidRDefault="00BC7692" w:rsidP="00E32DAA">
      <w:pPr>
        <w:spacing w:after="0"/>
        <w:rPr>
          <w:rFonts w:ascii="Times New Roman" w:hAnsi="Times New Roman" w:cs="Times New Roman"/>
        </w:rPr>
      </w:pPr>
    </w:p>
    <w:p w:rsidR="00BC7692" w:rsidRPr="00BC7692" w:rsidRDefault="00BC7692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Activity Reports are completed and submitted to Department Head.</w:t>
      </w:r>
    </w:p>
    <w:p w:rsidR="00BC7692" w:rsidRDefault="00BC7692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BC7692" w:rsidRDefault="00BC7692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5F761B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1, 2019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FTL submits evaluation materials to Department Head.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  <w:u w:val="single"/>
        </w:rPr>
        <w:t xml:space="preserve">April 1, </w:t>
      </w:r>
      <w:r w:rsidR="005F761B">
        <w:rPr>
          <w:rFonts w:ascii="Times New Roman" w:hAnsi="Times New Roman" w:cs="Times New Roman"/>
          <w:b/>
          <w:u w:val="single"/>
        </w:rPr>
        <w:t>2019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792CAD" w:rsidRPr="00792CAD" w:rsidRDefault="00E32DAA" w:rsidP="00E32DAA">
      <w:pPr>
        <w:spacing w:after="0"/>
        <w:rPr>
          <w:rFonts w:ascii="Times New Roman" w:hAnsi="Times New Roman" w:cs="Times New Roman"/>
          <w:u w:val="single"/>
        </w:rPr>
      </w:pPr>
      <w:r w:rsidRPr="00D36CDF">
        <w:rPr>
          <w:rFonts w:ascii="Times New Roman" w:hAnsi="Times New Roman" w:cs="Times New Roman"/>
        </w:rPr>
        <w:t xml:space="preserve">Department Head provides written results of evaluation to FTL and </w:t>
      </w:r>
      <w:r w:rsidRPr="00792CAD">
        <w:rPr>
          <w:rFonts w:ascii="Times New Roman" w:hAnsi="Times New Roman" w:cs="Times New Roman"/>
          <w:u w:val="single"/>
        </w:rPr>
        <w:t>allows 10 working days for a written response to be submitted.</w:t>
      </w:r>
      <w:r w:rsidR="00792CAD" w:rsidRPr="00792CAD">
        <w:rPr>
          <w:rFonts w:ascii="Times New Roman" w:hAnsi="Times New Roman" w:cs="Times New Roman"/>
          <w:u w:val="single"/>
        </w:rPr>
        <w:t xml:space="preserve"> </w:t>
      </w:r>
    </w:p>
    <w:p w:rsidR="00792CAD" w:rsidRDefault="00792CAD" w:rsidP="00E32DAA">
      <w:pPr>
        <w:spacing w:after="0"/>
        <w:rPr>
          <w:rFonts w:ascii="Times New Roman" w:hAnsi="Times New Roman" w:cs="Times New Roman"/>
        </w:rPr>
      </w:pPr>
    </w:p>
    <w:p w:rsidR="00BC7692" w:rsidRDefault="00792CAD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Evaluation materials to be forwarded to AHR:</w:t>
      </w:r>
    </w:p>
    <w:p w:rsidR="00792CAD" w:rsidRDefault="00792CAD" w:rsidP="00E32DAA">
      <w:pPr>
        <w:spacing w:after="0"/>
        <w:rPr>
          <w:rFonts w:ascii="Times New Roman" w:hAnsi="Times New Roman" w:cs="Times New Roman"/>
        </w:rPr>
      </w:pPr>
    </w:p>
    <w:p w:rsidR="00792CAD" w:rsidRPr="002F2521" w:rsidRDefault="00792CAD" w:rsidP="00792C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Completed FTL Application for Promotion from the FTL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CAD" w:rsidRPr="002F2521" w:rsidRDefault="00792CAD" w:rsidP="00792C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Completed FTL Promotion Recommendation Summary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CAD" w:rsidRPr="002F2521" w:rsidRDefault="00792CAD" w:rsidP="00792C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FTL self-evaluation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CAD" w:rsidRPr="002F2521" w:rsidRDefault="00792CAD" w:rsidP="00792C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(EMUFT FTL and PTL) Classroom Observation Evaluation form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CAD" w:rsidRPr="002F2521" w:rsidRDefault="00792CAD" w:rsidP="00792C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Department Head’s written response to FTL with results of the evaluation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CAD" w:rsidRPr="002F2521" w:rsidRDefault="00792CAD" w:rsidP="00792C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Any response submitted by the FTL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CAD" w:rsidRPr="00792CAD" w:rsidRDefault="00792CAD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</w:t>
      </w:r>
      <w:r w:rsidRPr="00D36CDF"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sectPr w:rsidR="00D36CDF" w:rsidRPr="00D36CDF" w:rsidSect="006C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AA"/>
    <w:rsid w:val="00196076"/>
    <w:rsid w:val="001A7042"/>
    <w:rsid w:val="0031399F"/>
    <w:rsid w:val="00413626"/>
    <w:rsid w:val="004A6ACE"/>
    <w:rsid w:val="005B6EE6"/>
    <w:rsid w:val="005F761B"/>
    <w:rsid w:val="006C1546"/>
    <w:rsid w:val="007744A0"/>
    <w:rsid w:val="00792CAD"/>
    <w:rsid w:val="008408E8"/>
    <w:rsid w:val="008916E0"/>
    <w:rsid w:val="008B4CEC"/>
    <w:rsid w:val="008C3A77"/>
    <w:rsid w:val="00997CC7"/>
    <w:rsid w:val="00BC7692"/>
    <w:rsid w:val="00D3305D"/>
    <w:rsid w:val="00D36CDF"/>
    <w:rsid w:val="00D42E5E"/>
    <w:rsid w:val="00DD324E"/>
    <w:rsid w:val="00E32DAA"/>
    <w:rsid w:val="00EB2BAD"/>
    <w:rsid w:val="00FD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6B4A0F-7392-4547-82F0-6ECC8090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Mary Linblade</cp:lastModifiedBy>
  <cp:revision>2</cp:revision>
  <cp:lastPrinted>2013-06-13T13:46:00Z</cp:lastPrinted>
  <dcterms:created xsi:type="dcterms:W3CDTF">2018-04-12T13:33:00Z</dcterms:created>
  <dcterms:modified xsi:type="dcterms:W3CDTF">2018-04-12T13:33:00Z</dcterms:modified>
</cp:coreProperties>
</file>