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46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  <w:u w:val="single"/>
        </w:rPr>
      </w:pPr>
      <w:bookmarkStart w:id="0" w:name="_GoBack"/>
      <w:bookmarkEnd w:id="0"/>
      <w:r w:rsidRPr="00E32DAA">
        <w:rPr>
          <w:rFonts w:ascii="Lucida Console" w:hAnsi="Lucida Console"/>
          <w:b/>
          <w:sz w:val="28"/>
          <w:szCs w:val="28"/>
          <w:u w:val="single"/>
        </w:rPr>
        <w:t>FULL TIME LECTURERS</w:t>
      </w: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sz w:val="28"/>
          <w:szCs w:val="28"/>
          <w:u w:val="single"/>
        </w:rPr>
      </w:pP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 w:rsidRPr="00E32DAA">
        <w:rPr>
          <w:rFonts w:ascii="Lucida Console" w:hAnsi="Lucida Console"/>
          <w:b/>
          <w:sz w:val="28"/>
          <w:szCs w:val="28"/>
        </w:rPr>
        <w:t xml:space="preserve">Calendar for </w:t>
      </w:r>
      <w:r w:rsidR="00BC7692">
        <w:rPr>
          <w:rFonts w:ascii="Lucida Console" w:hAnsi="Lucida Console"/>
          <w:b/>
          <w:sz w:val="28"/>
          <w:szCs w:val="28"/>
        </w:rPr>
        <w:t>Periodic</w:t>
      </w:r>
      <w:r w:rsidRPr="00E32DAA">
        <w:rPr>
          <w:rFonts w:ascii="Lucida Console" w:hAnsi="Lucida Console"/>
          <w:b/>
          <w:sz w:val="28"/>
          <w:szCs w:val="28"/>
        </w:rPr>
        <w:t xml:space="preserve"> Evaluations</w:t>
      </w:r>
    </w:p>
    <w:p w:rsidR="00E32DAA" w:rsidRDefault="005956C2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>2014-2015</w:t>
      </w: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Classroom observations will be conducted during the academic year, with written results submitted to FTL within 1</w:t>
      </w:r>
      <w:r w:rsidR="00D36CDF" w:rsidRPr="00D36CDF">
        <w:rPr>
          <w:rFonts w:ascii="Times New Roman" w:hAnsi="Times New Roman" w:cs="Times New Roman"/>
        </w:rPr>
        <w:t>0 working days of the observation. A copy of the written results should be forwarded to Academic Human Resources and will be placed in personnel file.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BC7692" w:rsidRDefault="005956C2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October 15, 2014</w:t>
      </w:r>
    </w:p>
    <w:p w:rsidR="00BC7692" w:rsidRDefault="00BC7692" w:rsidP="00E32DAA">
      <w:pPr>
        <w:spacing w:after="0"/>
        <w:rPr>
          <w:rFonts w:ascii="Times New Roman" w:hAnsi="Times New Roman" w:cs="Times New Roman"/>
        </w:rPr>
      </w:pPr>
    </w:p>
    <w:p w:rsidR="00BC7692" w:rsidRPr="00BC7692" w:rsidRDefault="00BC7692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Activity Reports are completed and submitted to Department Head.</w:t>
      </w:r>
    </w:p>
    <w:p w:rsidR="00BC7692" w:rsidRDefault="00BC7692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BC7692" w:rsidRDefault="00BC7692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5956C2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February 1, 2015 (Feb. 2)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FTL submits evaluation materials to Department Head.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  <w:u w:val="single"/>
        </w:rPr>
        <w:t xml:space="preserve">April 1, </w:t>
      </w:r>
      <w:r w:rsidR="005956C2">
        <w:rPr>
          <w:rFonts w:ascii="Times New Roman" w:hAnsi="Times New Roman" w:cs="Times New Roman"/>
          <w:b/>
          <w:u w:val="single"/>
        </w:rPr>
        <w:t>2015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BC7692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Department Head provides written results of evaluation to FTL and allows 10 working days for a written response to be submitted.</w:t>
      </w:r>
    </w:p>
    <w:p w:rsidR="00074205" w:rsidRDefault="00074205" w:rsidP="00E32DAA">
      <w:pPr>
        <w:spacing w:after="0"/>
        <w:rPr>
          <w:rFonts w:ascii="Times New Roman" w:hAnsi="Times New Roman" w:cs="Times New Roman"/>
        </w:rPr>
      </w:pPr>
    </w:p>
    <w:p w:rsidR="00074205" w:rsidRDefault="00074205" w:rsidP="00E32DAA">
      <w:pPr>
        <w:spacing w:after="0"/>
        <w:rPr>
          <w:rFonts w:ascii="Times New Roman" w:hAnsi="Times New Roman" w:cs="Times New Roman"/>
        </w:rPr>
      </w:pPr>
    </w:p>
    <w:p w:rsidR="00074205" w:rsidRDefault="005956C2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April 1, 2015</w:t>
      </w:r>
    </w:p>
    <w:p w:rsidR="00074205" w:rsidRDefault="00074205" w:rsidP="00E32DAA">
      <w:pPr>
        <w:spacing w:after="0"/>
        <w:rPr>
          <w:rFonts w:ascii="Times New Roman" w:hAnsi="Times New Roman" w:cs="Times New Roman"/>
        </w:rPr>
      </w:pPr>
    </w:p>
    <w:p w:rsidR="00074205" w:rsidRPr="00074205" w:rsidRDefault="00074205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Human Resources provides notification to any FTL who is scheduled for an evaluation in the upcoming academic year.</w:t>
      </w: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</w:rPr>
        <w:t xml:space="preserve">These materials are prepared for academic administrators as a guide to ensure that evaluations are completed on a timely basis so that the University can meet its contractual obligations. </w:t>
      </w:r>
      <w:r w:rsidRPr="00D36CDF">
        <w:rPr>
          <w:rFonts w:ascii="Times New Roman" w:hAnsi="Times New Roman" w:cs="Times New Roman"/>
          <w:b/>
          <w:u w:val="single"/>
        </w:rPr>
        <w:t>Those dates underlined are contractually mandated.</w:t>
      </w:r>
    </w:p>
    <w:sectPr w:rsidR="00D36CDF" w:rsidRPr="00D36CDF" w:rsidSect="006C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AA"/>
    <w:rsid w:val="000440CF"/>
    <w:rsid w:val="00074205"/>
    <w:rsid w:val="001A7042"/>
    <w:rsid w:val="004A6ACE"/>
    <w:rsid w:val="005956C2"/>
    <w:rsid w:val="006B52CD"/>
    <w:rsid w:val="006C1546"/>
    <w:rsid w:val="008408E8"/>
    <w:rsid w:val="009117CF"/>
    <w:rsid w:val="00BC7692"/>
    <w:rsid w:val="00D36CDF"/>
    <w:rsid w:val="00E32DAA"/>
    <w:rsid w:val="00E5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F2FCB6-9F72-4D57-AEA1-920338B0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Mary Linblade</cp:lastModifiedBy>
  <cp:revision>2</cp:revision>
  <cp:lastPrinted>2013-06-13T13:41:00Z</cp:lastPrinted>
  <dcterms:created xsi:type="dcterms:W3CDTF">2014-08-08T11:57:00Z</dcterms:created>
  <dcterms:modified xsi:type="dcterms:W3CDTF">2014-08-08T11:57:00Z</dcterms:modified>
</cp:coreProperties>
</file>