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7579" w:rsidRPr="00FC7579" w:rsidRDefault="00FC7579" w:rsidP="00FC7579">
      <w:pPr>
        <w:spacing w:after="0" w:line="240" w:lineRule="auto"/>
        <w:jc w:val="center"/>
        <w:rPr>
          <w:rFonts w:ascii="Times New Roman" w:eastAsia="Times New Roman" w:hAnsi="Times New Roman" w:cs="Times New Roman"/>
          <w:sz w:val="24"/>
          <w:szCs w:val="24"/>
        </w:rPr>
      </w:pPr>
      <w:r w:rsidRPr="00FC7579">
        <w:rPr>
          <w:rFonts w:ascii="Verdana" w:eastAsia="Times New Roman" w:hAnsi="Verdana" w:cs="Times New Roman"/>
          <w:color w:val="666666"/>
          <w:sz w:val="20"/>
          <w:szCs w:val="20"/>
        </w:rPr>
        <w:fldChar w:fldCharType="begin"/>
      </w:r>
      <w:r w:rsidRPr="00FC7579">
        <w:rPr>
          <w:rFonts w:ascii="Verdana" w:eastAsia="Times New Roman" w:hAnsi="Verdana" w:cs="Times New Roman"/>
          <w:color w:val="666666"/>
          <w:sz w:val="20"/>
          <w:szCs w:val="20"/>
        </w:rPr>
        <w:instrText xml:space="preserve"> INCLUDEPICTURE "http://www.emich.edu/styleguide/images/emustack_349.gif" \* MERGEFORMATINET </w:instrText>
      </w:r>
      <w:r w:rsidRPr="00FC7579">
        <w:rPr>
          <w:rFonts w:ascii="Verdana" w:eastAsia="Times New Roman" w:hAnsi="Verdana" w:cs="Times New Roman"/>
          <w:color w:val="666666"/>
          <w:sz w:val="20"/>
          <w:szCs w:val="20"/>
        </w:rPr>
        <w:fldChar w:fldCharType="separate"/>
      </w:r>
      <w:r w:rsidR="00096F16">
        <w:rPr>
          <w:rFonts w:ascii="Verdana" w:eastAsia="Times New Roman" w:hAnsi="Verdana" w:cs="Times New Roman"/>
          <w:color w:val="666666"/>
          <w:sz w:val="20"/>
          <w:szCs w:val="20"/>
        </w:rPr>
        <w:fldChar w:fldCharType="begin"/>
      </w:r>
      <w:r w:rsidR="00096F16">
        <w:rPr>
          <w:rFonts w:ascii="Verdana" w:eastAsia="Times New Roman" w:hAnsi="Verdana" w:cs="Times New Roman"/>
          <w:color w:val="666666"/>
          <w:sz w:val="20"/>
          <w:szCs w:val="20"/>
        </w:rPr>
        <w:instrText xml:space="preserve"> INCLUDEPICTURE  "http://www.emich.edu/styleguide/images/emustack_349.gif" \* MERGEFORMATINET </w:instrText>
      </w:r>
      <w:r w:rsidR="00096F16">
        <w:rPr>
          <w:rFonts w:ascii="Verdana" w:eastAsia="Times New Roman" w:hAnsi="Verdana" w:cs="Times New Roman"/>
          <w:color w:val="666666"/>
          <w:sz w:val="20"/>
          <w:szCs w:val="20"/>
        </w:rPr>
        <w:fldChar w:fldCharType="separate"/>
      </w:r>
      <w:r w:rsidR="00AF64C2">
        <w:rPr>
          <w:rFonts w:ascii="Verdana" w:eastAsia="Times New Roman" w:hAnsi="Verdana" w:cs="Times New Roman"/>
          <w:color w:val="666666"/>
          <w:sz w:val="20"/>
          <w:szCs w:val="20"/>
        </w:rPr>
        <w:fldChar w:fldCharType="begin"/>
      </w:r>
      <w:r w:rsidR="00AF64C2">
        <w:rPr>
          <w:rFonts w:ascii="Verdana" w:eastAsia="Times New Roman" w:hAnsi="Verdana" w:cs="Times New Roman"/>
          <w:color w:val="666666"/>
          <w:sz w:val="20"/>
          <w:szCs w:val="20"/>
        </w:rPr>
        <w:instrText xml:space="preserve"> INCLUDEPICTURE  "http://www.emich.edu/styleguide/images/emustack_349.gif" \* MERGEFORMATINET </w:instrText>
      </w:r>
      <w:r w:rsidR="00AF64C2">
        <w:rPr>
          <w:rFonts w:ascii="Verdana" w:eastAsia="Times New Roman" w:hAnsi="Verdana" w:cs="Times New Roman"/>
          <w:color w:val="666666"/>
          <w:sz w:val="20"/>
          <w:szCs w:val="20"/>
        </w:rPr>
        <w:fldChar w:fldCharType="separate"/>
      </w:r>
      <w:r w:rsidR="00184EEB">
        <w:rPr>
          <w:rFonts w:ascii="Verdana" w:eastAsia="Times New Roman" w:hAnsi="Verdana" w:cs="Times New Roman"/>
          <w:color w:val="666666"/>
          <w:sz w:val="20"/>
          <w:szCs w:val="20"/>
        </w:rPr>
        <w:fldChar w:fldCharType="begin"/>
      </w:r>
      <w:r w:rsidR="00184EEB">
        <w:rPr>
          <w:rFonts w:ascii="Verdana" w:eastAsia="Times New Roman" w:hAnsi="Verdana" w:cs="Times New Roman"/>
          <w:color w:val="666666"/>
          <w:sz w:val="20"/>
          <w:szCs w:val="20"/>
        </w:rPr>
        <w:instrText xml:space="preserve"> INCLUDEPICTURE  "http://www.emich.edu/styleguide/images/emustack_349.gif" \* MERGEFORMATINET </w:instrText>
      </w:r>
      <w:r w:rsidR="00184EEB">
        <w:rPr>
          <w:rFonts w:ascii="Verdana" w:eastAsia="Times New Roman" w:hAnsi="Verdana" w:cs="Times New Roman"/>
          <w:color w:val="666666"/>
          <w:sz w:val="20"/>
          <w:szCs w:val="20"/>
        </w:rPr>
        <w:fldChar w:fldCharType="separate"/>
      </w:r>
      <w:r w:rsidR="00E42146">
        <w:rPr>
          <w:rFonts w:ascii="Verdana" w:eastAsia="Times New Roman" w:hAnsi="Verdana" w:cs="Times New Roman"/>
          <w:color w:val="666666"/>
          <w:sz w:val="20"/>
          <w:szCs w:val="20"/>
        </w:rPr>
        <w:fldChar w:fldCharType="begin"/>
      </w:r>
      <w:r w:rsidR="00E42146">
        <w:rPr>
          <w:rFonts w:ascii="Verdana" w:eastAsia="Times New Roman" w:hAnsi="Verdana" w:cs="Times New Roman"/>
          <w:color w:val="666666"/>
          <w:sz w:val="20"/>
          <w:szCs w:val="20"/>
        </w:rPr>
        <w:instrText xml:space="preserve"> INCLUDEPICTURE  "http://www.emich.edu/styleguide/images/emustack_349.gif" \* MERGEFORMATINET </w:instrText>
      </w:r>
      <w:r w:rsidR="00E42146">
        <w:rPr>
          <w:rFonts w:ascii="Verdana" w:eastAsia="Times New Roman" w:hAnsi="Verdana" w:cs="Times New Roman"/>
          <w:color w:val="666666"/>
          <w:sz w:val="20"/>
          <w:szCs w:val="20"/>
        </w:rPr>
        <w:fldChar w:fldCharType="separate"/>
      </w:r>
      <w:r w:rsidR="006D2016">
        <w:rPr>
          <w:rFonts w:ascii="Verdana" w:eastAsia="Times New Roman" w:hAnsi="Verdana" w:cs="Times New Roman"/>
          <w:color w:val="666666"/>
          <w:sz w:val="20"/>
          <w:szCs w:val="20"/>
        </w:rPr>
        <w:fldChar w:fldCharType="begin"/>
      </w:r>
      <w:r w:rsidR="006D2016">
        <w:rPr>
          <w:rFonts w:ascii="Verdana" w:eastAsia="Times New Roman" w:hAnsi="Verdana" w:cs="Times New Roman"/>
          <w:color w:val="666666"/>
          <w:sz w:val="20"/>
          <w:szCs w:val="20"/>
        </w:rPr>
        <w:instrText xml:space="preserve"> INCLUDEPICTURE  "http://www.emich.edu/styleguide/images/emustack_349.gif" \* MERGEFORMATINET </w:instrText>
      </w:r>
      <w:r w:rsidR="006D2016">
        <w:rPr>
          <w:rFonts w:ascii="Verdana" w:eastAsia="Times New Roman" w:hAnsi="Verdana" w:cs="Times New Roman"/>
          <w:color w:val="666666"/>
          <w:sz w:val="20"/>
          <w:szCs w:val="20"/>
        </w:rPr>
        <w:fldChar w:fldCharType="separate"/>
      </w:r>
      <w:r w:rsidR="007363BD">
        <w:rPr>
          <w:rFonts w:ascii="Verdana" w:eastAsia="Times New Roman" w:hAnsi="Verdana" w:cs="Times New Roman"/>
          <w:color w:val="666666"/>
          <w:sz w:val="20"/>
          <w:szCs w:val="20"/>
        </w:rPr>
        <w:fldChar w:fldCharType="begin"/>
      </w:r>
      <w:r w:rsidR="007363BD">
        <w:rPr>
          <w:rFonts w:ascii="Verdana" w:eastAsia="Times New Roman" w:hAnsi="Verdana" w:cs="Times New Roman"/>
          <w:color w:val="666666"/>
          <w:sz w:val="20"/>
          <w:szCs w:val="20"/>
        </w:rPr>
        <w:instrText xml:space="preserve"> </w:instrText>
      </w:r>
      <w:r w:rsidR="007363BD">
        <w:rPr>
          <w:rFonts w:ascii="Verdana" w:eastAsia="Times New Roman" w:hAnsi="Verdana" w:cs="Times New Roman"/>
          <w:color w:val="666666"/>
          <w:sz w:val="20"/>
          <w:szCs w:val="20"/>
        </w:rPr>
        <w:instrText>INCLUDEPICTURE  "http://www.emich.edu/styleguide/images/emustack_349.gif" \* MERGEFORMATINET</w:instrText>
      </w:r>
      <w:r w:rsidR="007363BD">
        <w:rPr>
          <w:rFonts w:ascii="Verdana" w:eastAsia="Times New Roman" w:hAnsi="Verdana" w:cs="Times New Roman"/>
          <w:color w:val="666666"/>
          <w:sz w:val="20"/>
          <w:szCs w:val="20"/>
        </w:rPr>
        <w:instrText xml:space="preserve"> </w:instrText>
      </w:r>
      <w:r w:rsidR="007363BD">
        <w:rPr>
          <w:rFonts w:ascii="Verdana" w:eastAsia="Times New Roman" w:hAnsi="Verdana" w:cs="Times New Roman"/>
          <w:color w:val="666666"/>
          <w:sz w:val="20"/>
          <w:szCs w:val="20"/>
        </w:rPr>
        <w:fldChar w:fldCharType="separate"/>
      </w:r>
      <w:r w:rsidR="007363BD">
        <w:rPr>
          <w:rFonts w:ascii="Verdana" w:eastAsia="Times New Roman" w:hAnsi="Verdana" w:cs="Times New Roman"/>
          <w:color w:val="66666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U Logo Stacked  Version (green)" style="width:337.5pt;height:42.75pt">
            <v:imagedata r:id="rId6" r:href="rId7"/>
          </v:shape>
        </w:pict>
      </w:r>
      <w:r w:rsidR="007363BD">
        <w:rPr>
          <w:rFonts w:ascii="Verdana" w:eastAsia="Times New Roman" w:hAnsi="Verdana" w:cs="Times New Roman"/>
          <w:color w:val="666666"/>
          <w:sz w:val="20"/>
          <w:szCs w:val="20"/>
        </w:rPr>
        <w:fldChar w:fldCharType="end"/>
      </w:r>
      <w:r w:rsidR="006D2016">
        <w:rPr>
          <w:rFonts w:ascii="Verdana" w:eastAsia="Times New Roman" w:hAnsi="Verdana" w:cs="Times New Roman"/>
          <w:color w:val="666666"/>
          <w:sz w:val="20"/>
          <w:szCs w:val="20"/>
        </w:rPr>
        <w:fldChar w:fldCharType="end"/>
      </w:r>
      <w:r w:rsidR="00E42146">
        <w:rPr>
          <w:rFonts w:ascii="Verdana" w:eastAsia="Times New Roman" w:hAnsi="Verdana" w:cs="Times New Roman"/>
          <w:color w:val="666666"/>
          <w:sz w:val="20"/>
          <w:szCs w:val="20"/>
        </w:rPr>
        <w:fldChar w:fldCharType="end"/>
      </w:r>
      <w:r w:rsidR="00184EEB">
        <w:rPr>
          <w:rFonts w:ascii="Verdana" w:eastAsia="Times New Roman" w:hAnsi="Verdana" w:cs="Times New Roman"/>
          <w:color w:val="666666"/>
          <w:sz w:val="20"/>
          <w:szCs w:val="20"/>
        </w:rPr>
        <w:fldChar w:fldCharType="end"/>
      </w:r>
      <w:r w:rsidR="00AF64C2">
        <w:rPr>
          <w:rFonts w:ascii="Verdana" w:eastAsia="Times New Roman" w:hAnsi="Verdana" w:cs="Times New Roman"/>
          <w:color w:val="666666"/>
          <w:sz w:val="20"/>
          <w:szCs w:val="20"/>
        </w:rPr>
        <w:fldChar w:fldCharType="end"/>
      </w:r>
      <w:r w:rsidR="00096F16">
        <w:rPr>
          <w:rFonts w:ascii="Verdana" w:eastAsia="Times New Roman" w:hAnsi="Verdana" w:cs="Times New Roman"/>
          <w:color w:val="666666"/>
          <w:sz w:val="20"/>
          <w:szCs w:val="20"/>
        </w:rPr>
        <w:fldChar w:fldCharType="end"/>
      </w:r>
      <w:r w:rsidRPr="00FC7579">
        <w:rPr>
          <w:rFonts w:ascii="Verdana" w:eastAsia="Times New Roman" w:hAnsi="Verdana" w:cs="Times New Roman"/>
          <w:color w:val="666666"/>
          <w:sz w:val="20"/>
          <w:szCs w:val="20"/>
        </w:rPr>
        <w:fldChar w:fldCharType="end"/>
      </w:r>
    </w:p>
    <w:p w:rsidR="00FC7579" w:rsidRPr="00FC7579" w:rsidRDefault="00FC7579" w:rsidP="00FC7579">
      <w:pPr>
        <w:spacing w:after="0" w:line="240" w:lineRule="auto"/>
        <w:jc w:val="center"/>
        <w:rPr>
          <w:rFonts w:ascii="Times New Roman" w:eastAsia="Times New Roman" w:hAnsi="Times New Roman" w:cs="Times New Roman"/>
          <w:b/>
          <w:sz w:val="24"/>
          <w:szCs w:val="24"/>
        </w:rPr>
      </w:pPr>
    </w:p>
    <w:p w:rsidR="00FC7579" w:rsidRDefault="00FC7579" w:rsidP="00FC7579">
      <w:pPr>
        <w:spacing w:after="0" w:line="240" w:lineRule="auto"/>
        <w:jc w:val="center"/>
        <w:rPr>
          <w:rFonts w:ascii="Times New Roman" w:eastAsia="Times New Roman" w:hAnsi="Times New Roman" w:cs="Times New Roman"/>
          <w:b/>
          <w:sz w:val="28"/>
          <w:szCs w:val="28"/>
        </w:rPr>
      </w:pPr>
      <w:r w:rsidRPr="007363BD">
        <w:rPr>
          <w:rFonts w:ascii="Times New Roman" w:eastAsia="Times New Roman" w:hAnsi="Times New Roman" w:cs="Times New Roman"/>
          <w:b/>
          <w:sz w:val="28"/>
          <w:szCs w:val="28"/>
        </w:rPr>
        <w:t>Authorization to Pay Other Charges</w:t>
      </w:r>
    </w:p>
    <w:p w:rsidR="00DC6985" w:rsidRPr="007363BD" w:rsidRDefault="00DC6985" w:rsidP="00FC7579">
      <w:pPr>
        <w:spacing w:after="0" w:line="240" w:lineRule="auto"/>
        <w:jc w:val="center"/>
        <w:rPr>
          <w:rFonts w:ascii="Times New Roman" w:eastAsia="Times New Roman" w:hAnsi="Times New Roman" w:cs="Times New Roman"/>
          <w:b/>
          <w:sz w:val="28"/>
          <w:szCs w:val="28"/>
        </w:rPr>
      </w:pP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rPr>
        <w:t>Federal regulations require that Title IV financial aid funds (Federal Pell Grant, Federal Perkins Loan, Federal SEOG, Federal Stafford Loan, Parent Plus, Grad Plus, ACG, Smart, and Teach) be used to pay for direct educational charges (tuition and fee charges and institutionally contracted room and board) incurred during the award year for which the aid is awarded.  Any amount remaining after the semester charges are paid should be refunded to the student even if they owe for another award year or for other charges (such as Parking Tags, Health Center charges, Health Insurance Fee and Late Fees).</w:t>
      </w:r>
    </w:p>
    <w:p w:rsidR="00FC7579" w:rsidRPr="00FC7579" w:rsidRDefault="00FC7579" w:rsidP="00FC7579">
      <w:pPr>
        <w:spacing w:after="0" w:line="240" w:lineRule="auto"/>
        <w:rPr>
          <w:rFonts w:ascii="Times New Roman" w:eastAsia="Times New Roman" w:hAnsi="Times New Roman" w:cs="Times New Roman"/>
        </w:rPr>
      </w:pPr>
    </w:p>
    <w:p w:rsidR="00FC7579" w:rsidRPr="00DC6985" w:rsidRDefault="00FC7579" w:rsidP="00FC7579">
      <w:pPr>
        <w:spacing w:after="0" w:line="240" w:lineRule="auto"/>
        <w:rPr>
          <w:rFonts w:ascii="Times New Roman" w:eastAsia="Times New Roman" w:hAnsi="Times New Roman" w:cs="Times New Roman"/>
          <w:sz w:val="24"/>
          <w:szCs w:val="24"/>
        </w:rPr>
      </w:pPr>
      <w:r w:rsidRPr="00DC6985">
        <w:rPr>
          <w:rFonts w:ascii="Times New Roman" w:eastAsia="Times New Roman" w:hAnsi="Times New Roman" w:cs="Times New Roman"/>
          <w:sz w:val="24"/>
          <w:szCs w:val="24"/>
        </w:rPr>
        <w:t xml:space="preserve">If there are excess Title IV funds after your direct educational charges are paid, you may provide authorization to pay your outstanding non-educational charges, as well as up to $200 of your prior year non-educational expenses, from these excess funds. </w:t>
      </w:r>
    </w:p>
    <w:p w:rsidR="00FC7579" w:rsidRPr="00DC6985" w:rsidRDefault="00FC7579" w:rsidP="00FC7579">
      <w:pPr>
        <w:spacing w:after="0" w:line="240" w:lineRule="auto"/>
        <w:rPr>
          <w:rFonts w:ascii="Times New Roman" w:eastAsia="Times New Roman" w:hAnsi="Times New Roman" w:cs="Times New Roman"/>
          <w:sz w:val="24"/>
          <w:szCs w:val="24"/>
        </w:rPr>
      </w:pP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135255</wp:posOffset>
                </wp:positionV>
                <wp:extent cx="209550" cy="205740"/>
                <wp:effectExtent l="9525" t="8255"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5E1D" id="Rectangle 4" o:spid="_x0000_s1026" style="position:absolute;margin-left:15pt;margin-top:10.65pt;width:16.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cAIAIAADs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"/>
            </w:pict>
          </mc:Fallback>
        </mc:AlternateContent>
      </w:r>
    </w:p>
    <w:p w:rsidR="00FC7579" w:rsidRPr="00FC7579" w:rsidRDefault="00FC7579" w:rsidP="00FC7579">
      <w:pPr>
        <w:spacing w:after="0" w:line="240" w:lineRule="auto"/>
        <w:ind w:left="720"/>
        <w:rPr>
          <w:rFonts w:ascii="Times New Roman" w:eastAsia="Times New Roman" w:hAnsi="Times New Roman" w:cs="Times New Roman"/>
          <w:b/>
        </w:rPr>
      </w:pPr>
      <w:r w:rsidRPr="00FC7579">
        <w:rPr>
          <w:rFonts w:ascii="Times New Roman" w:eastAsia="Times New Roman" w:hAnsi="Times New Roman" w:cs="Times New Roman"/>
        </w:rPr>
        <w:t>Yes, I authorize the use of financial aid and other funds to pay charges other than direct educational charges</w:t>
      </w:r>
      <w:r w:rsidRPr="00FC7579">
        <w:rPr>
          <w:rFonts w:ascii="Times New Roman" w:eastAsia="Times New Roman" w:hAnsi="Times New Roman" w:cs="Times New Roman"/>
          <w:b/>
        </w:rPr>
        <w:t xml:space="preserve">.  </w:t>
      </w: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139065</wp:posOffset>
                </wp:positionV>
                <wp:extent cx="209550" cy="205740"/>
                <wp:effectExtent l="9525" t="8255"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8181" id="Rectangle 3" o:spid="_x0000_s1026" style="position:absolute;margin-left:15pt;margin-top:10.95pt;width:16.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"/>
            </w:pict>
          </mc:Fallback>
        </mc:AlternateContent>
      </w:r>
      <w:r w:rsidRPr="00FC7579">
        <w:rPr>
          <w:rFonts w:ascii="Times New Roman" w:eastAsia="Times New Roman" w:hAnsi="Times New Roman" w:cs="Times New Roman"/>
          <w:b/>
        </w:rPr>
        <w:t xml:space="preserve"> </w:t>
      </w:r>
    </w:p>
    <w:p w:rsidR="00FC7579" w:rsidRPr="00FC7579" w:rsidRDefault="00FC7579" w:rsidP="00FC7579">
      <w:pPr>
        <w:spacing w:after="0" w:line="240" w:lineRule="auto"/>
        <w:ind w:left="720"/>
        <w:rPr>
          <w:rFonts w:ascii="Times New Roman" w:eastAsia="Times New Roman" w:hAnsi="Times New Roman" w:cs="Times New Roman"/>
        </w:rPr>
      </w:pPr>
      <w:r w:rsidRPr="00FC7579">
        <w:rPr>
          <w:rFonts w:ascii="Times New Roman" w:eastAsia="Times New Roman" w:hAnsi="Times New Roman" w:cs="Times New Roman"/>
        </w:rPr>
        <w:t xml:space="preserve">No, I do not authorize the use of financial aid and other funds to pay charges other than direct educational charges.  </w:t>
      </w:r>
    </w:p>
    <w:p w:rsidR="00FC7579" w:rsidRPr="007363BD" w:rsidRDefault="00FC7579" w:rsidP="00FC7579">
      <w:pPr>
        <w:spacing w:after="0" w:line="240" w:lineRule="auto"/>
        <w:rPr>
          <w:rFonts w:ascii="Times New Roman" w:eastAsia="Times New Roman" w:hAnsi="Times New Roman" w:cs="Times New Roman"/>
          <w:b/>
          <w:sz w:val="24"/>
          <w:szCs w:val="24"/>
        </w:rPr>
      </w:pPr>
      <w:r w:rsidRPr="007363BD">
        <w:rPr>
          <w:rFonts w:ascii="Times New Roman" w:eastAsia="Times New Roman" w:hAnsi="Times New Roman" w:cs="Times New Roman"/>
          <w:b/>
          <w:sz w:val="24"/>
          <w:szCs w:val="24"/>
        </w:rPr>
        <w:t xml:space="preserve">Signing this agreement may avoid potential late payment fees from </w:t>
      </w:r>
      <w:proofErr w:type="gramStart"/>
      <w:r w:rsidRPr="007363BD">
        <w:rPr>
          <w:rFonts w:ascii="Times New Roman" w:eastAsia="Times New Roman" w:hAnsi="Times New Roman" w:cs="Times New Roman"/>
          <w:b/>
          <w:sz w:val="24"/>
          <w:szCs w:val="24"/>
        </w:rPr>
        <w:t>being assessed</w:t>
      </w:r>
      <w:proofErr w:type="gramEnd"/>
      <w:r w:rsidRPr="007363BD">
        <w:rPr>
          <w:rFonts w:ascii="Times New Roman" w:eastAsia="Times New Roman" w:hAnsi="Times New Roman" w:cs="Times New Roman"/>
          <w:b/>
          <w:sz w:val="24"/>
          <w:szCs w:val="24"/>
        </w:rPr>
        <w:t>.</w:t>
      </w:r>
    </w:p>
    <w:p w:rsidR="00FC7579" w:rsidRPr="007363BD" w:rsidRDefault="00FC7579" w:rsidP="00FC7579">
      <w:pPr>
        <w:spacing w:after="0" w:line="240" w:lineRule="auto"/>
        <w:rPr>
          <w:rFonts w:ascii="Times New Roman" w:eastAsia="Times New Roman" w:hAnsi="Times New Roman" w:cs="Times New Roman"/>
          <w:b/>
          <w:sz w:val="24"/>
          <w:szCs w:val="24"/>
        </w:rPr>
      </w:pPr>
      <w:r w:rsidRPr="007363BD">
        <w:rPr>
          <w:rFonts w:ascii="Times New Roman" w:eastAsia="Times New Roman" w:hAnsi="Times New Roman" w:cs="Times New Roman"/>
          <w:b/>
          <w:sz w:val="24"/>
          <w:szCs w:val="24"/>
        </w:rPr>
        <w:t>This form is effective starting the first day of the current aid year.</w:t>
      </w:r>
    </w:p>
    <w:p w:rsidR="00FC7579" w:rsidRPr="00FC7579" w:rsidRDefault="00FC7579" w:rsidP="00FC7579">
      <w:pPr>
        <w:spacing w:after="0" w:line="240" w:lineRule="auto"/>
        <w:rPr>
          <w:rFonts w:ascii="Times New Roman" w:eastAsia="Times New Roman" w:hAnsi="Times New Roman" w:cs="Times New Roman"/>
        </w:rPr>
      </w:pP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rPr>
        <w:t xml:space="preserve">Last Name______________________________   First Name ______________________ </w:t>
      </w:r>
    </w:p>
    <w:p w:rsidR="00FC7579" w:rsidRPr="00FC7579" w:rsidRDefault="00FC7579" w:rsidP="00FC7579">
      <w:pPr>
        <w:spacing w:after="0" w:line="240" w:lineRule="auto"/>
        <w:rPr>
          <w:rFonts w:ascii="Times New Roman" w:eastAsia="Times New Roman" w:hAnsi="Times New Roman" w:cs="Times New Roman"/>
        </w:rPr>
      </w:pP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rPr>
        <w:t>Student Number ____________________   Contact Number_______________________</w:t>
      </w:r>
    </w:p>
    <w:p w:rsidR="00FC7579" w:rsidRPr="00FC7579" w:rsidRDefault="00FC7579" w:rsidP="00FC7579">
      <w:pPr>
        <w:spacing w:after="0" w:line="240" w:lineRule="auto"/>
        <w:rPr>
          <w:rFonts w:ascii="Times New Roman" w:eastAsia="Times New Roman" w:hAnsi="Times New Roman" w:cs="Times New Roman"/>
        </w:rPr>
      </w:pPr>
    </w:p>
    <w:p w:rsidR="00FC7579" w:rsidRPr="00FC7579" w:rsidRDefault="00FC7579" w:rsidP="00FC7579">
      <w:pPr>
        <w:spacing w:after="0" w:line="240" w:lineRule="auto"/>
        <w:rPr>
          <w:rFonts w:ascii="Times New Roman" w:eastAsia="Times New Roman" w:hAnsi="Times New Roman" w:cs="Times New Roman"/>
        </w:rPr>
      </w:pPr>
      <w:r w:rsidRPr="00FC7579">
        <w:rPr>
          <w:rFonts w:ascii="Times New Roman" w:eastAsia="Times New Roman" w:hAnsi="Times New Roman" w:cs="Times New Roman"/>
        </w:rPr>
        <w:t xml:space="preserve">Signature_________________________________________  </w:t>
      </w:r>
      <w:r>
        <w:rPr>
          <w:rFonts w:ascii="Times New Roman" w:eastAsia="Times New Roman" w:hAnsi="Times New Roman" w:cs="Times New Roman"/>
        </w:rPr>
        <w:t xml:space="preserve"> </w:t>
      </w:r>
      <w:r w:rsidRPr="00FC7579">
        <w:rPr>
          <w:rFonts w:ascii="Times New Roman" w:eastAsia="Times New Roman" w:hAnsi="Times New Roman" w:cs="Times New Roman"/>
        </w:rPr>
        <w:t>Date__________________</w:t>
      </w:r>
    </w:p>
    <w:p w:rsidR="00DC6985" w:rsidRDefault="00DC6985" w:rsidP="00FC7579">
      <w:pPr>
        <w:spacing w:after="0" w:line="240" w:lineRule="auto"/>
        <w:rPr>
          <w:rFonts w:ascii="Times New Roman" w:eastAsia="Times New Roman" w:hAnsi="Times New Roman" w:cs="Times New Roman"/>
          <w:b/>
        </w:rPr>
      </w:pPr>
    </w:p>
    <w:p w:rsidR="007B50FE" w:rsidRDefault="007B50FE" w:rsidP="00FC7579">
      <w:pPr>
        <w:spacing w:after="0" w:line="240" w:lineRule="auto"/>
        <w:rPr>
          <w:rFonts w:ascii="Times New Roman" w:eastAsia="Times New Roman" w:hAnsi="Times New Roman" w:cs="Times New Roman"/>
          <w:b/>
          <w:sz w:val="24"/>
          <w:szCs w:val="24"/>
        </w:rPr>
      </w:pPr>
    </w:p>
    <w:p w:rsidR="00FC7579" w:rsidRPr="007363BD" w:rsidRDefault="00FC7579" w:rsidP="00FC7579">
      <w:pPr>
        <w:spacing w:after="0" w:line="240" w:lineRule="auto"/>
        <w:rPr>
          <w:rFonts w:ascii="Times New Roman" w:eastAsia="Times New Roman" w:hAnsi="Times New Roman" w:cs="Times New Roman"/>
          <w:b/>
          <w:sz w:val="24"/>
          <w:szCs w:val="24"/>
        </w:rPr>
      </w:pPr>
      <w:r w:rsidRPr="007363BD">
        <w:rPr>
          <w:rFonts w:ascii="Times New Roman" w:eastAsia="Times New Roman" w:hAnsi="Times New Roman" w:cs="Times New Roman"/>
          <w:b/>
          <w:sz w:val="24"/>
          <w:szCs w:val="24"/>
        </w:rPr>
        <w:t>This agreement is valid throughout your enrollment at EMU.</w:t>
      </w:r>
    </w:p>
    <w:p w:rsidR="00FC7579" w:rsidRPr="00FC7579" w:rsidRDefault="00FC7579" w:rsidP="00FC7579">
      <w:pPr>
        <w:spacing w:after="0" w:line="240" w:lineRule="auto"/>
        <w:rPr>
          <w:rFonts w:ascii="Times New Roman" w:eastAsia="Times New Roman" w:hAnsi="Times New Roman" w:cs="Times New Roman"/>
          <w:sz w:val="20"/>
          <w:szCs w:val="20"/>
        </w:rPr>
      </w:pPr>
      <w:r w:rsidRPr="00FC7579">
        <w:rPr>
          <w:rFonts w:ascii="Times New Roman" w:eastAsia="Times New Roman" w:hAnsi="Times New Roman" w:cs="Times New Roman"/>
          <w:sz w:val="20"/>
          <w:szCs w:val="20"/>
        </w:rPr>
        <w:t>For Office Use Only</w:t>
      </w:r>
    </w:p>
    <w:p w:rsidR="00FC7579" w:rsidRPr="00FC7579" w:rsidRDefault="00FC7579" w:rsidP="00FC7579">
      <w:pPr>
        <w:spacing w:after="0" w:line="240" w:lineRule="auto"/>
        <w:rPr>
          <w:rFonts w:ascii="Times New Roman" w:eastAsia="Times New Roman" w:hAnsi="Times New Roman" w:cs="Times New Roman"/>
          <w:sz w:val="20"/>
          <w:szCs w:val="20"/>
        </w:rPr>
      </w:pPr>
    </w:p>
    <w:p w:rsidR="00FC7579" w:rsidRPr="00FC7579" w:rsidRDefault="00FC7579" w:rsidP="00FC7579">
      <w:pPr>
        <w:spacing w:after="0" w:line="240" w:lineRule="auto"/>
        <w:rPr>
          <w:rFonts w:ascii="Times New Roman" w:eastAsia="Times New Roman" w:hAnsi="Times New Roman" w:cs="Times New Roman"/>
          <w:sz w:val="20"/>
          <w:szCs w:val="20"/>
        </w:rPr>
      </w:pPr>
      <w:r w:rsidRPr="00FC7579">
        <w:rPr>
          <w:rFonts w:ascii="Times New Roman" w:eastAsia="Times New Roman" w:hAnsi="Times New Roman" w:cs="Times New Roman"/>
          <w:sz w:val="20"/>
          <w:szCs w:val="20"/>
        </w:rPr>
        <w:t>Staff Signature_______________________________________   Date_______________</w:t>
      </w:r>
    </w:p>
    <w:p w:rsidR="00FC7579" w:rsidRPr="00FC7579" w:rsidRDefault="00FC7579" w:rsidP="00FC7579">
      <w:pPr>
        <w:spacing w:after="0" w:line="240" w:lineRule="auto"/>
        <w:rPr>
          <w:rFonts w:ascii="Times New Roman" w:eastAsia="Times New Roman" w:hAnsi="Times New Roman" w:cs="Times New Roman"/>
          <w:sz w:val="20"/>
          <w:szCs w:val="20"/>
        </w:rPr>
      </w:pPr>
      <w:r w:rsidRPr="00FC7579">
        <w:rPr>
          <w:rFonts w:ascii="Times New Roman" w:eastAsia="Times New Roman" w:hAnsi="Times New Roman" w:cs="Times New Roman"/>
          <w:sz w:val="20"/>
          <w:szCs w:val="20"/>
        </w:rPr>
        <w:t>Student Business Services</w:t>
      </w:r>
    </w:p>
    <w:p w:rsidR="00FC7579" w:rsidRPr="00FC7579" w:rsidRDefault="00FC7579" w:rsidP="00FC7579">
      <w:pPr>
        <w:spacing w:after="0" w:line="240" w:lineRule="auto"/>
        <w:rPr>
          <w:rFonts w:ascii="Times New Roman" w:eastAsia="Times New Roman" w:hAnsi="Times New Roman" w:cs="Times New Roman"/>
          <w:sz w:val="20"/>
          <w:szCs w:val="20"/>
        </w:rPr>
      </w:pPr>
      <w:proofErr w:type="gramStart"/>
      <w:r w:rsidRPr="00FC7579">
        <w:rPr>
          <w:rFonts w:ascii="Times New Roman" w:eastAsia="Times New Roman" w:hAnsi="Times New Roman" w:cs="Times New Roman"/>
          <w:sz w:val="20"/>
          <w:szCs w:val="20"/>
        </w:rPr>
        <w:t>201</w:t>
      </w:r>
      <w:proofErr w:type="gramEnd"/>
      <w:r w:rsidRPr="00FC7579">
        <w:rPr>
          <w:rFonts w:ascii="Times New Roman" w:eastAsia="Times New Roman" w:hAnsi="Times New Roman" w:cs="Times New Roman"/>
          <w:sz w:val="20"/>
          <w:szCs w:val="20"/>
        </w:rPr>
        <w:t xml:space="preserve"> Pierce Hall - Ypsilanti, MI 48197     Fax: 734.487.</w:t>
      </w:r>
      <w:r w:rsidR="007A1CFE">
        <w:rPr>
          <w:rFonts w:ascii="Times New Roman" w:eastAsia="Times New Roman" w:hAnsi="Times New Roman" w:cs="Times New Roman"/>
          <w:sz w:val="20"/>
          <w:szCs w:val="20"/>
        </w:rPr>
        <w:t>6838</w:t>
      </w:r>
    </w:p>
    <w:p w:rsidR="00525AE1" w:rsidRDefault="007363BD"/>
    <w:sectPr w:rsidR="00525AE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C2" w:rsidRDefault="00AF64C2">
      <w:pPr>
        <w:spacing w:after="0" w:line="240" w:lineRule="auto"/>
      </w:pPr>
      <w:r>
        <w:separator/>
      </w:r>
    </w:p>
  </w:endnote>
  <w:endnote w:type="continuationSeparator" w:id="0">
    <w:p w:rsidR="00AF64C2" w:rsidRDefault="00AF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4A" w:rsidRDefault="00A50A76">
    <w:pPr>
      <w:pStyle w:val="Footer"/>
      <w:rPr>
        <w:color w:val="999999"/>
        <w:sz w:val="20"/>
      </w:rPr>
    </w:pPr>
    <w:r w:rsidRPr="008A608D">
      <w:rPr>
        <w:color w:val="999999"/>
        <w:sz w:val="20"/>
      </w:rPr>
      <w:t>W:\Departments\BusFin\SBSCommon\Masters</w:t>
    </w:r>
    <w:r w:rsidRPr="008A608D">
      <w:rPr>
        <w:color w:val="999999"/>
        <w:sz w:val="20"/>
      </w:rPr>
      <w:tab/>
      <w:t xml:space="preserve">                              </w:t>
    </w:r>
    <w:r>
      <w:rPr>
        <w:color w:val="999999"/>
        <w:sz w:val="20"/>
      </w:rPr>
      <w:t xml:space="preserve">                                     </w:t>
    </w:r>
  </w:p>
  <w:p w:rsidR="00E6514A" w:rsidRPr="00952E02" w:rsidRDefault="00A50A76">
    <w:pPr>
      <w:pStyle w:val="Footer"/>
      <w:rPr>
        <w:color w:val="999999"/>
        <w:sz w:val="20"/>
      </w:rPr>
    </w:pPr>
    <w:r>
      <w:rPr>
        <w:color w:val="999999"/>
        <w:sz w:val="20"/>
      </w:rPr>
      <w:tab/>
    </w:r>
    <w:r>
      <w:rPr>
        <w:color w:val="999999"/>
        <w:sz w:val="20"/>
      </w:rPr>
      <w:tab/>
    </w:r>
    <w:r>
      <w:rPr>
        <w:color w:val="999999"/>
        <w:sz w:val="20"/>
      </w:rPr>
      <w:tab/>
    </w:r>
    <w:r>
      <w:rPr>
        <w:color w:val="999999"/>
      </w:rPr>
      <w:tab/>
    </w:r>
    <w:r>
      <w:rPr>
        <w:color w:val="999999"/>
      </w:rPr>
      <w:tab/>
    </w:r>
    <w:r>
      <w:rPr>
        <w:color w:val="999999"/>
      </w:rPr>
      <w:tab/>
    </w:r>
    <w:r>
      <w:rPr>
        <w:color w:val="999999"/>
      </w:rPr>
      <w:tab/>
    </w:r>
    <w:r>
      <w:rPr>
        <w:color w:val="999999"/>
      </w:rPr>
      <w:tab/>
    </w:r>
    <w:r>
      <w:rPr>
        <w:color w:val="99999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C2" w:rsidRDefault="00AF64C2">
      <w:pPr>
        <w:spacing w:after="0" w:line="240" w:lineRule="auto"/>
      </w:pPr>
      <w:r>
        <w:separator/>
      </w:r>
    </w:p>
  </w:footnote>
  <w:footnote w:type="continuationSeparator" w:id="0">
    <w:p w:rsidR="00AF64C2" w:rsidRDefault="00AF6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79"/>
    <w:rsid w:val="00096F16"/>
    <w:rsid w:val="00184EEB"/>
    <w:rsid w:val="0056735D"/>
    <w:rsid w:val="006929FD"/>
    <w:rsid w:val="006D2016"/>
    <w:rsid w:val="007363BD"/>
    <w:rsid w:val="007A1CFE"/>
    <w:rsid w:val="007B50FE"/>
    <w:rsid w:val="00A50A76"/>
    <w:rsid w:val="00AA000E"/>
    <w:rsid w:val="00AF64C2"/>
    <w:rsid w:val="00DC6985"/>
    <w:rsid w:val="00E34718"/>
    <w:rsid w:val="00E42146"/>
    <w:rsid w:val="00E940B4"/>
    <w:rsid w:val="00FC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5215DDD-E1BE-483B-8288-D61072DC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75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C7579"/>
    <w:rPr>
      <w:rFonts w:ascii="Times New Roman" w:eastAsia="Times New Roman" w:hAnsi="Times New Roman" w:cs="Times New Roman"/>
      <w:sz w:val="24"/>
      <w:szCs w:val="24"/>
    </w:rPr>
  </w:style>
  <w:style w:type="paragraph" w:styleId="Footer">
    <w:name w:val="footer"/>
    <w:basedOn w:val="Normal"/>
    <w:link w:val="FooterChar"/>
    <w:uiPriority w:val="99"/>
    <w:rsid w:val="00FC75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C75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emich.edu/styleguide/images/emustack_34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EMU</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Kerri Cebina</dc:creator>
  <cp:keywords/>
  <dc:description/>
  <cp:lastModifiedBy>Bryan Howard</cp:lastModifiedBy>
  <cp:revision>7</cp:revision>
  <cp:lastPrinted>2017-03-07T21:49:00Z</cp:lastPrinted>
  <dcterms:created xsi:type="dcterms:W3CDTF">2017-03-08T20:48:00Z</dcterms:created>
  <dcterms:modified xsi:type="dcterms:W3CDTF">2017-07-07T19:45:00Z</dcterms:modified>
</cp:coreProperties>
</file>